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6230A" w14:textId="77777777" w:rsidR="00FD78B0" w:rsidRDefault="00FD78B0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AEB224E" w14:textId="77777777" w:rsidR="00FD78B0" w:rsidRDefault="00FD78B0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98FE4EE" w14:textId="77777777" w:rsidR="00FD78B0" w:rsidRDefault="00FD78B0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04E22B9" w14:textId="77777777" w:rsidR="00FD78B0" w:rsidRDefault="00FD78B0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097101E" w14:textId="77777777" w:rsidR="00FD78B0" w:rsidRDefault="00FD78B0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03087C5" w14:textId="77777777" w:rsidR="00200C52" w:rsidRPr="00200C52" w:rsidRDefault="00181B36" w:rsidP="00200C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EXTRATO DE EDITAL DE RETIFICAÇÃO DO </w:t>
      </w:r>
      <w:r w:rsidRPr="00200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EDITAL </w:t>
      </w:r>
      <w:r w:rsidR="00200C52" w:rsidRPr="00200C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 CHAMAMENTO PÚBLICO N.º 01/2023</w:t>
      </w:r>
    </w:p>
    <w:p w14:paraId="27D04342" w14:textId="70D57B90" w:rsidR="00181B36" w:rsidRPr="00200C52" w:rsidRDefault="00181B36" w:rsidP="00200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7BB10D52" w14:textId="77777777" w:rsidR="00181B36" w:rsidRPr="00193C13" w:rsidRDefault="00181B36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1B081" w14:textId="392CC8CB" w:rsidR="00BA7550" w:rsidRPr="00193C13" w:rsidRDefault="00181B36" w:rsidP="009B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Município de Benjamin Constant do Sul, RS, torna público, para conhecimento dos interessados, que </w:t>
      </w:r>
      <w:r w:rsidR="00A53368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>foi retificad</w:t>
      </w:r>
      <w:r w:rsidR="00313F52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 edital de </w:t>
      </w:r>
      <w:r w:rsidR="00FD64AA">
        <w:rPr>
          <w:rFonts w:ascii="Times New Roman" w:eastAsia="Times New Roman" w:hAnsi="Times New Roman" w:cs="Times New Roman"/>
          <w:sz w:val="24"/>
          <w:szCs w:val="24"/>
          <w:lang w:eastAsia="pt-BR"/>
        </w:rPr>
        <w:t>chamamento público n.º 01/2023, destinado a firmar termo de execução cultura com recursos da complementar 195/2022 (Lei Paulo Gustavo) - audiovisual</w:t>
      </w:r>
      <w:r w:rsidR="00313F52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97402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E4628B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alterar</w:t>
      </w:r>
      <w:r w:rsidR="00B97402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64AA">
        <w:rPr>
          <w:rFonts w:ascii="Times New Roman" w:eastAsia="Times New Roman" w:hAnsi="Times New Roman" w:cs="Times New Roman"/>
          <w:sz w:val="24"/>
          <w:szCs w:val="24"/>
          <w:lang w:eastAsia="pt-BR"/>
        </w:rPr>
        <w:t>o anexo I – categorias de apoio – audiovisual -</w:t>
      </w:r>
      <w:r w:rsidR="00B97402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D64AA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cláusula 7.1, que trata do prazo de inscrição.</w:t>
      </w:r>
    </w:p>
    <w:p w14:paraId="0B9CD2A9" w14:textId="5D3091DA" w:rsidR="00313F52" w:rsidRPr="00193C13" w:rsidRDefault="00313F52" w:rsidP="009B4C98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C13">
        <w:rPr>
          <w:rFonts w:ascii="Times New Roman" w:hAnsi="Times New Roman" w:cs="Times New Roman"/>
          <w:sz w:val="24"/>
          <w:szCs w:val="24"/>
        </w:rPr>
        <w:t>Maiores informações e cópia do edital e da retificação poderão ser obtidas, em horário de expediente, pelo telefone (54)</w:t>
      </w:r>
      <w:r w:rsidR="003256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D64AA">
        <w:rPr>
          <w:rFonts w:ascii="Times New Roman" w:hAnsi="Times New Roman" w:cs="Times New Roman"/>
          <w:sz w:val="24"/>
          <w:szCs w:val="24"/>
        </w:rPr>
        <w:t>99625-1673</w:t>
      </w:r>
      <w:r w:rsidRPr="00193C13">
        <w:rPr>
          <w:rFonts w:ascii="Times New Roman" w:hAnsi="Times New Roman" w:cs="Times New Roman"/>
          <w:sz w:val="24"/>
          <w:szCs w:val="24"/>
        </w:rPr>
        <w:t xml:space="preserve">. </w:t>
      </w:r>
      <w:r w:rsidR="00181B36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1B36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B9F1736" w14:textId="5D3910FD" w:rsidR="00181B36" w:rsidRPr="00193C13" w:rsidRDefault="00181B36" w:rsidP="009B4C98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Benjamin Constant do Sul, </w:t>
      </w:r>
      <w:r w:rsid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="00E4628B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D64AA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E4628B"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14:paraId="3ACCB3AE" w14:textId="77777777" w:rsidR="00313F52" w:rsidRPr="00193C13" w:rsidRDefault="00313F52" w:rsidP="009B4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A3441" w14:textId="75C251E5" w:rsidR="00181B36" w:rsidRPr="00193C13" w:rsidRDefault="00181B36" w:rsidP="009B4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Nilton José Valentini</w:t>
      </w:r>
    </w:p>
    <w:p w14:paraId="76C37FF2" w14:textId="77777777" w:rsidR="00181B36" w:rsidRPr="00193C13" w:rsidRDefault="00181B36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C1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181B36" w:rsidRPr="00193C13" w:rsidSect="009B4C9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C"/>
    <w:rsid w:val="000A6567"/>
    <w:rsid w:val="000B0A77"/>
    <w:rsid w:val="00181B36"/>
    <w:rsid w:val="00193C13"/>
    <w:rsid w:val="001D158A"/>
    <w:rsid w:val="00200378"/>
    <w:rsid w:val="00200C52"/>
    <w:rsid w:val="002168C8"/>
    <w:rsid w:val="00265604"/>
    <w:rsid w:val="00313F52"/>
    <w:rsid w:val="00325669"/>
    <w:rsid w:val="00335316"/>
    <w:rsid w:val="00360766"/>
    <w:rsid w:val="003C615B"/>
    <w:rsid w:val="003D7FCE"/>
    <w:rsid w:val="00420F10"/>
    <w:rsid w:val="00461842"/>
    <w:rsid w:val="00551FB4"/>
    <w:rsid w:val="005C17E2"/>
    <w:rsid w:val="006D6805"/>
    <w:rsid w:val="006F737D"/>
    <w:rsid w:val="0077161A"/>
    <w:rsid w:val="00896702"/>
    <w:rsid w:val="00996CAC"/>
    <w:rsid w:val="009B4C98"/>
    <w:rsid w:val="009E7645"/>
    <w:rsid w:val="00A42A66"/>
    <w:rsid w:val="00A46BF1"/>
    <w:rsid w:val="00A53368"/>
    <w:rsid w:val="00B11F53"/>
    <w:rsid w:val="00B92418"/>
    <w:rsid w:val="00B92FB3"/>
    <w:rsid w:val="00B97402"/>
    <w:rsid w:val="00BA7550"/>
    <w:rsid w:val="00C70D2F"/>
    <w:rsid w:val="00C86C14"/>
    <w:rsid w:val="00CC19F7"/>
    <w:rsid w:val="00D00F86"/>
    <w:rsid w:val="00DF47D6"/>
    <w:rsid w:val="00E4628B"/>
    <w:rsid w:val="00E71450"/>
    <w:rsid w:val="00F53A05"/>
    <w:rsid w:val="00FA3E96"/>
    <w:rsid w:val="00FD46B5"/>
    <w:rsid w:val="00FD64AA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B7C0"/>
  <w15:docId w15:val="{65DBDF0A-755D-4A06-96F7-BB7BFB43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C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9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996C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6CAC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003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0378"/>
    <w:rPr>
      <w:sz w:val="16"/>
      <w:szCs w:val="16"/>
    </w:rPr>
  </w:style>
  <w:style w:type="paragraph" w:customStyle="1" w:styleId="CM10">
    <w:name w:val="CM10"/>
    <w:basedOn w:val="Normal"/>
    <w:next w:val="Normal"/>
    <w:rsid w:val="00181B36"/>
    <w:pPr>
      <w:widowControl w:val="0"/>
      <w:autoSpaceDE w:val="0"/>
      <w:autoSpaceDN w:val="0"/>
      <w:adjustRightInd w:val="0"/>
      <w:spacing w:after="268" w:line="240" w:lineRule="auto"/>
    </w:pPr>
    <w:rPr>
      <w:rFonts w:ascii="Times" w:eastAsia="Times New Roman" w:hAnsi="Times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44">
      <w:bodyDiv w:val="1"/>
      <w:marLeft w:val="187"/>
      <w:marRight w:val="187"/>
      <w:marTop w:val="9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4B8F-FAB2-4A3B-9D7C-CE55518F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PMBCS</cp:lastModifiedBy>
  <cp:revision>4</cp:revision>
  <cp:lastPrinted>2023-10-27T12:15:00Z</cp:lastPrinted>
  <dcterms:created xsi:type="dcterms:W3CDTF">2023-10-27T11:57:00Z</dcterms:created>
  <dcterms:modified xsi:type="dcterms:W3CDTF">2023-10-27T12:58:00Z</dcterms:modified>
</cp:coreProperties>
</file>